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A5276"/>
          <w:sz w:val="52"/>
          <w:szCs w:val="52"/>
        </w:rPr>
        <w:t xml:space="preserve">Tahmid Jihan</w:t>
      </w:r>
    </w:p>
    <w:p>
      <w:pPr>
        <w:spacing w:after="100"/>
        <w:jc w:val="center"/>
      </w:pPr>
      <w:r>
        <w:rPr>
          <w:rFonts w:ascii="Arial" w:cs="Arial" w:eastAsia="Arial" w:hAnsi="Arial"/>
          <w:i/>
          <w:iCs/>
          <w:color w:val="7F8C8D"/>
          <w:sz w:val="24"/>
          <w:szCs w:val="24"/>
        </w:rPr>
        <w:t xml:space="preserve">Full-Stack Web Developer &amp; Entrepreneur</w:t>
      </w:r>
    </w:p>
    <w:p>
      <w:pPr>
        <w:spacing w:after="200"/>
        <w:jc w:val="center"/>
      </w:pPr>
      <w:hyperlink w:history="1" r:id="rId8njn0zkhddpemw3boisie">
        <w:r>
          <w:rPr>
            <w:rFonts w:ascii="Arial" w:cs="Arial" w:eastAsia="Arial" w:hAnsi="Arial"/>
            <w:color w:val="2471A3"/>
            <w:sz w:val="18"/>
            <w:szCs w:val="18"/>
            <w:u w:val="single"/>
          </w:rPr>
          <w:t xml:space="preserve">tahmid@teacup.website</w:t>
        </w:r>
      </w:hyperlink>
      <w:r>
        <w:rPr>
          <w:rFonts w:ascii="Arial" w:cs="Arial" w:eastAsia="Arial" w:hAnsi="Arial"/>
          <w:color w:val="7F8C8D"/>
          <w:sz w:val="18"/>
          <w:szCs w:val="18"/>
        </w:rPr>
        <w:t xml:space="preserve">  |  </w:t>
      </w:r>
      <w:hyperlink w:history="1" r:id="rIdb9v8vxryus21yenvatkrl">
        <w:r>
          <w:rPr>
            <w:rFonts w:ascii="Arial" w:cs="Arial" w:eastAsia="Arial" w:hAnsi="Arial"/>
            <w:color w:val="2471A3"/>
            <w:sz w:val="18"/>
            <w:szCs w:val="18"/>
            <w:u w:val="single"/>
          </w:rPr>
          <w:t xml:space="preserve">teacup.website</w:t>
        </w:r>
      </w:hyperlink>
      <w:r>
        <w:rPr>
          <w:rFonts w:ascii="Arial" w:cs="Arial" w:eastAsia="Arial" w:hAnsi="Arial"/>
          <w:color w:val="7F8C8D"/>
          <w:sz w:val="18"/>
          <w:szCs w:val="18"/>
        </w:rPr>
        <w:t xml:space="preserve">  |  </w:t>
      </w:r>
      <w:hyperlink w:history="1" r:id="rIdtwwg4ag-jkz2klcjt9ekg">
        <w:r>
          <w:rPr>
            <w:rFonts w:ascii="Arial" w:cs="Arial" w:eastAsia="Arial" w:hAnsi="Arial"/>
            <w:color w:val="2471A3"/>
            <w:sz w:val="18"/>
            <w:szCs w:val="18"/>
            <w:u w:val="single"/>
          </w:rPr>
          <w:t xml:space="preserve">Portfolio</w:t>
        </w:r>
      </w:hyperlink>
      <w:r>
        <w:rPr>
          <w:rFonts w:ascii="Arial" w:cs="Arial" w:eastAsia="Arial" w:hAnsi="Arial"/>
          <w:color w:val="7F8C8D"/>
          <w:sz w:val="18"/>
          <w:szCs w:val="18"/>
        </w:rPr>
        <w:t xml:space="preserve">  |  Chattogram, Bangladesh</w:t>
      </w:r>
    </w:p>
    <w:p>
      <w:pPr>
        <w:pBdr>
          <w:bottom w:val="single" w:color="1A5276" w:sz="8" w:space="4"/>
        </w:pBdr>
        <w:spacing w:after="60" w:before="280"/>
      </w:pPr>
      <w:r>
        <w:rPr>
          <w:rFonts w:ascii="Arial" w:cs="Arial" w:eastAsia="Arial" w:hAnsi="Arial"/>
          <w:b/>
          <w:bCs/>
          <w:color w:val="1A5276"/>
          <w:sz w:val="22"/>
          <w:szCs w:val="22"/>
        </w:rPr>
        <w:t xml:space="preserve">PROFESSIONAL SUMMARY</w:t>
      </w:r>
    </w:p>
    <w:p>
      <w:pPr>
        <w:spacing w:after="100" w:before="100"/>
      </w:pPr>
      <w:r>
        <w:rPr>
          <w:rFonts w:ascii="Arial" w:cs="Arial" w:eastAsia="Arial" w:hAnsi="Arial"/>
          <w:sz w:val="20"/>
          <w:szCs w:val="20"/>
        </w:rPr>
        <w:t xml:space="preserve">Versatile Full-Stack Web Developer and entrepreneur with a strong track record of building high-performance, scalable digital solutions. Specializes in modern web architectures with proven experience collaborating with international companies, particularly in the Australian market. Combines technical depth with entrepreneurial insight to deliver tailored digital products.</w:t>
      </w:r>
    </w:p>
    <w:p>
      <w:pPr>
        <w:pBdr>
          <w:bottom w:val="single" w:color="1A5276" w:sz="8" w:space="4"/>
        </w:pBdr>
        <w:spacing w:after="60" w:before="280"/>
      </w:pPr>
      <w:r>
        <w:rPr>
          <w:rFonts w:ascii="Arial" w:cs="Arial" w:eastAsia="Arial" w:hAnsi="Arial"/>
          <w:b/>
          <w:bCs/>
          <w:color w:val="1A5276"/>
          <w:sz w:val="22"/>
          <w:szCs w:val="22"/>
        </w:rPr>
        <w:t xml:space="preserve">TECHNICAL SKILLS</w:t>
      </w:r>
    </w:p>
    <w:p>
      <w:pPr>
        <w:spacing w:after="40" w:before="100"/>
      </w:pPr>
      <w:r>
        <w:rPr>
          <w:rFonts w:ascii="Arial" w:cs="Arial" w:eastAsia="Arial" w:hAnsi="Arial"/>
          <w:b/>
          <w:bCs/>
          <w:sz w:val="20"/>
          <w:szCs w:val="20"/>
        </w:rPr>
        <w:t xml:space="preserve">Frontend:</w:t>
      </w:r>
      <w:r>
        <w:rPr>
          <w:rFonts w:ascii="Arial" w:cs="Arial" w:eastAsia="Arial" w:hAnsi="Arial"/>
          <w:sz w:val="20"/>
          <w:szCs w:val="20"/>
        </w:rPr>
        <w:t xml:space="preserve">  React, Next.js, TypeScript, Tailwind CSS</w:t>
      </w:r>
    </w:p>
    <w:p>
      <w:pPr>
        <w:spacing w:after="40" w:before="40"/>
      </w:pPr>
      <w:r>
        <w:rPr>
          <w:rFonts w:ascii="Arial" w:cs="Arial" w:eastAsia="Arial" w:hAnsi="Arial"/>
          <w:b/>
          <w:bCs/>
          <w:sz w:val="20"/>
          <w:szCs w:val="20"/>
        </w:rPr>
        <w:t xml:space="preserve">Backend &amp; Database:</w:t>
      </w:r>
      <w:r>
        <w:rPr>
          <w:rFonts w:ascii="Arial" w:cs="Arial" w:eastAsia="Arial" w:hAnsi="Arial"/>
          <w:sz w:val="20"/>
          <w:szCs w:val="20"/>
        </w:rPr>
        <w:t xml:space="preserve">  Node.js, Express, PostgreSQL, MongoDB (MERN Stack), Supabase</w:t>
      </w:r>
    </w:p>
    <w:p>
      <w:pPr>
        <w:spacing w:after="100" w:before="40"/>
      </w:pPr>
      <w:r>
        <w:rPr>
          <w:rFonts w:ascii="Arial" w:cs="Arial" w:eastAsia="Arial" w:hAnsi="Arial"/>
          <w:b/>
          <w:bCs/>
          <w:sz w:val="20"/>
          <w:szCs w:val="20"/>
        </w:rPr>
        <w:t xml:space="preserve">Tools &amp; Platforms:</w:t>
      </w:r>
      <w:r>
        <w:rPr>
          <w:rFonts w:ascii="Arial" w:cs="Arial" w:eastAsia="Arial" w:hAnsi="Arial"/>
          <w:sz w:val="20"/>
          <w:szCs w:val="20"/>
        </w:rPr>
        <w:t xml:space="preserve">  Git, Linux, Figma, UI/UX Design</w:t>
      </w:r>
    </w:p>
    <w:p>
      <w:pPr>
        <w:pBdr>
          <w:bottom w:val="single" w:color="1A5276" w:sz="8" w:space="4"/>
        </w:pBdr>
        <w:spacing w:after="60" w:before="280"/>
      </w:pPr>
      <w:r>
        <w:rPr>
          <w:rFonts w:ascii="Arial" w:cs="Arial" w:eastAsia="Arial" w:hAnsi="Arial"/>
          <w:b/>
          <w:bCs/>
          <w:color w:val="1A5276"/>
          <w:sz w:val="22"/>
          <w:szCs w:val="22"/>
        </w:rPr>
        <w:t xml:space="preserve">PROFESSIONAL EXPERIENCE</w:t>
      </w:r>
    </w:p>
    <w:p>
      <w:pPr>
        <w:spacing w:after="20" w:before="140"/>
      </w:pPr>
      <w:r>
        <w:rPr>
          <w:rFonts w:ascii="Arial" w:cs="Arial" w:eastAsia="Arial" w:hAnsi="Arial"/>
          <w:b/>
          <w:bCs/>
          <w:sz w:val="22"/>
          <w:szCs w:val="22"/>
        </w:rPr>
        <w:t xml:space="preserve">Developer</w:t>
      </w:r>
      <w:r>
        <w:rPr>
          <w:rFonts w:ascii="Arial" w:cs="Arial" w:eastAsia="Arial" w:hAnsi="Arial"/>
          <w:color w:val="7F8C8D"/>
          <w:sz w:val="20"/>
          <w:szCs w:val="20"/>
        </w:rPr>
        <w:t xml:space="preserve">  —  RPL Catalyst, Australia</w:t>
      </w:r>
    </w:p>
    <w:p>
      <w:pPr>
        <w:spacing w:after="60"/>
      </w:pPr>
      <w:r>
        <w:rPr>
          <w:rFonts w:ascii="Arial" w:cs="Arial" w:eastAsia="Arial" w:hAnsi="Arial"/>
          <w:i/>
          <w:iCs/>
          <w:color w:val="7F8C8D"/>
          <w:sz w:val="18"/>
          <w:szCs w:val="18"/>
        </w:rPr>
        <w:t xml:space="preserve">Dec 2025 – Jan 2026</w:t>
      </w:r>
    </w:p>
    <w:p>
      <w:pPr>
        <w:pStyle w:val="ListParagraph"/>
        <w:numPr>
          <w:ilvl w:val="0"/>
          <w:numId w:val="2"/>
        </w:numPr>
        <w:spacing w:after="40"/>
      </w:pPr>
      <w:r>
        <w:rPr>
          <w:rFonts w:ascii="Arial" w:cs="Arial" w:eastAsia="Arial" w:hAnsi="Arial"/>
          <w:sz w:val="20"/>
          <w:szCs w:val="20"/>
        </w:rPr>
        <w:t xml:space="preserve">Delivered development work for an Australia-based consulting organization, strengthening cross-cultural collaboration experience.</w:t>
      </w:r>
    </w:p>
    <w:p>
      <w:pPr>
        <w:pStyle w:val="ListParagraph"/>
        <w:numPr>
          <w:ilvl w:val="0"/>
          <w:numId w:val="2"/>
        </w:numPr>
        <w:spacing w:after="40"/>
      </w:pPr>
      <w:r>
        <w:rPr>
          <w:rFonts w:ascii="Arial" w:cs="Arial" w:eastAsia="Arial" w:hAnsi="Arial"/>
          <w:sz w:val="20"/>
          <w:szCs w:val="20"/>
        </w:rPr>
        <w:t xml:space="preserve">Website: </w:t>
      </w:r>
      <w:hyperlink w:history="1" r:id="rId92qhpcclolrwzhfiec6rz">
        <w:r>
          <w:rPr>
            <w:rFonts w:ascii="Arial" w:cs="Arial" w:eastAsia="Arial" w:hAnsi="Arial"/>
            <w:color w:val="2471A3"/>
            <w:sz w:val="18"/>
            <w:szCs w:val="18"/>
            <w:u w:val="single"/>
          </w:rPr>
          <w:t xml:space="preserve">rplcatalyst.com.au</w:t>
        </w:r>
      </w:hyperlink>
    </w:p>
    <w:p>
      <w:pPr>
        <w:spacing w:after="20" w:before="140"/>
      </w:pPr>
      <w:r>
        <w:rPr>
          <w:rFonts w:ascii="Arial" w:cs="Arial" w:eastAsia="Arial" w:hAnsi="Arial"/>
          <w:b/>
          <w:bCs/>
          <w:sz w:val="22"/>
          <w:szCs w:val="22"/>
        </w:rPr>
        <w:t xml:space="preserve">Web Developer</w:t>
      </w:r>
      <w:r>
        <w:rPr>
          <w:rFonts w:ascii="Arial" w:cs="Arial" w:eastAsia="Arial" w:hAnsi="Arial"/>
          <w:color w:val="7F8C8D"/>
          <w:sz w:val="20"/>
          <w:szCs w:val="20"/>
        </w:rPr>
        <w:t xml:space="preserve">  —  Boundless Barriers (Disability Care), Australia</w:t>
      </w:r>
    </w:p>
    <w:p>
      <w:pPr>
        <w:spacing w:after="60"/>
      </w:pPr>
      <w:r>
        <w:rPr>
          <w:rFonts w:ascii="Arial" w:cs="Arial" w:eastAsia="Arial" w:hAnsi="Arial"/>
          <w:i/>
          <w:iCs/>
          <w:color w:val="7F8C8D"/>
          <w:sz w:val="18"/>
          <w:szCs w:val="18"/>
        </w:rPr>
        <w:t xml:space="preserve">Aug 2025 – Dec 2025</w:t>
      </w:r>
    </w:p>
    <w:p>
      <w:pPr>
        <w:pStyle w:val="ListParagraph"/>
        <w:numPr>
          <w:ilvl w:val="0"/>
          <w:numId w:val="2"/>
        </w:numPr>
        <w:spacing w:after="40"/>
      </w:pPr>
      <w:r>
        <w:rPr>
          <w:rFonts w:ascii="Arial" w:cs="Arial" w:eastAsia="Arial" w:hAnsi="Arial"/>
          <w:sz w:val="20"/>
          <w:szCs w:val="20"/>
        </w:rPr>
        <w:t xml:space="preserve">Enhanced digital infrastructure and online presence for an Australian disability care company, improving operational efficiency.</w:t>
      </w:r>
    </w:p>
    <w:p>
      <w:pPr>
        <w:pStyle w:val="ListParagraph"/>
        <w:numPr>
          <w:ilvl w:val="0"/>
          <w:numId w:val="2"/>
        </w:numPr>
        <w:spacing w:after="40"/>
      </w:pPr>
      <w:r>
        <w:rPr>
          <w:rFonts w:ascii="Arial" w:cs="Arial" w:eastAsia="Arial" w:hAnsi="Arial"/>
          <w:sz w:val="20"/>
          <w:szCs w:val="20"/>
        </w:rPr>
        <w:t xml:space="preserve">Website: </w:t>
      </w:r>
      <w:hyperlink w:history="1" r:id="rIddignyougxlx4xva0fzcga">
        <w:r>
          <w:rPr>
            <w:rFonts w:ascii="Arial" w:cs="Arial" w:eastAsia="Arial" w:hAnsi="Arial"/>
            <w:color w:val="2471A3"/>
            <w:sz w:val="18"/>
            <w:szCs w:val="18"/>
            <w:u w:val="single"/>
          </w:rPr>
          <w:t xml:space="preserve">boundlessbarriers.com.au</w:t>
        </w:r>
      </w:hyperlink>
    </w:p>
    <w:p>
      <w:pPr>
        <w:spacing w:after="20" w:before="140"/>
      </w:pPr>
      <w:r>
        <w:rPr>
          <w:rFonts w:ascii="Arial" w:cs="Arial" w:eastAsia="Arial" w:hAnsi="Arial"/>
          <w:b/>
          <w:bCs/>
          <w:sz w:val="22"/>
          <w:szCs w:val="22"/>
        </w:rPr>
        <w:t xml:space="preserve">Freelance Web Developer</w:t>
      </w:r>
      <w:r>
        <w:rPr>
          <w:rFonts w:ascii="Arial" w:cs="Arial" w:eastAsia="Arial" w:hAnsi="Arial"/>
          <w:color w:val="7F8C8D"/>
          <w:sz w:val="20"/>
          <w:szCs w:val="20"/>
        </w:rPr>
        <w:t xml:space="preserve">  —  Top Catalyst Consulting</w:t>
      </w:r>
    </w:p>
    <w:p>
      <w:pPr>
        <w:spacing w:after="60"/>
      </w:pPr>
      <w:r>
        <w:rPr>
          <w:rFonts w:ascii="Arial" w:cs="Arial" w:eastAsia="Arial" w:hAnsi="Arial"/>
          <w:i/>
          <w:iCs/>
          <w:color w:val="7F8C8D"/>
          <w:sz w:val="18"/>
          <w:szCs w:val="18"/>
        </w:rPr>
        <w:t xml:space="preserve">Jan 2025 – Mar 2025</w:t>
      </w:r>
    </w:p>
    <w:p>
      <w:pPr>
        <w:pStyle w:val="ListParagraph"/>
        <w:numPr>
          <w:ilvl w:val="0"/>
          <w:numId w:val="2"/>
        </w:numPr>
        <w:spacing w:after="40"/>
      </w:pPr>
      <w:r>
        <w:rPr>
          <w:rFonts w:ascii="Arial" w:cs="Arial" w:eastAsia="Arial" w:hAnsi="Arial"/>
          <w:sz w:val="20"/>
          <w:szCs w:val="20"/>
        </w:rPr>
        <w:t xml:space="preserve">Designed and developed a website for a study abroad and immigration consultancy, delivering a tailored solution for a professional services business.</w:t>
      </w:r>
    </w:p>
    <w:p>
      <w:pPr>
        <w:pStyle w:val="ListParagraph"/>
        <w:numPr>
          <w:ilvl w:val="0"/>
          <w:numId w:val="2"/>
        </w:numPr>
        <w:spacing w:after="40"/>
      </w:pPr>
      <w:r>
        <w:rPr>
          <w:rFonts w:ascii="Arial" w:cs="Arial" w:eastAsia="Arial" w:hAnsi="Arial"/>
          <w:sz w:val="20"/>
          <w:szCs w:val="20"/>
        </w:rPr>
        <w:t xml:space="preserve">Website: </w:t>
      </w:r>
      <w:hyperlink w:history="1" r:id="rIdviglqzxjhu6nc848k-p28">
        <w:r>
          <w:rPr>
            <w:rFonts w:ascii="Arial" w:cs="Arial" w:eastAsia="Arial" w:hAnsi="Arial"/>
            <w:color w:val="2471A3"/>
            <w:sz w:val="18"/>
            <w:szCs w:val="18"/>
            <w:u w:val="single"/>
          </w:rPr>
          <w:t xml:space="preserve">thetopcatalyst.com</w:t>
        </w:r>
      </w:hyperlink>
    </w:p>
    <w:p>
      <w:pPr>
        <w:spacing w:after="20" w:before="140"/>
      </w:pPr>
      <w:r>
        <w:rPr>
          <w:rFonts w:ascii="Arial" w:cs="Arial" w:eastAsia="Arial" w:hAnsi="Arial"/>
          <w:b/>
          <w:bCs/>
          <w:sz w:val="22"/>
          <w:szCs w:val="22"/>
        </w:rPr>
        <w:t xml:space="preserve">Founder</w:t>
      </w:r>
      <w:r>
        <w:rPr>
          <w:rFonts w:ascii="Arial" w:cs="Arial" w:eastAsia="Arial" w:hAnsi="Arial"/>
          <w:color w:val="7F8C8D"/>
          <w:sz w:val="20"/>
          <w:szCs w:val="20"/>
        </w:rPr>
        <w:t xml:space="preserve">  —  Edricenti (All-in-One Business Solutions Startup), Bangladesh</w:t>
      </w:r>
    </w:p>
    <w:p>
      <w:pPr>
        <w:spacing w:after="60"/>
      </w:pPr>
      <w:r>
        <w:rPr>
          <w:rFonts w:ascii="Arial" w:cs="Arial" w:eastAsia="Arial" w:hAnsi="Arial"/>
          <w:i/>
          <w:iCs/>
          <w:color w:val="7F8C8D"/>
          <w:sz w:val="18"/>
          <w:szCs w:val="18"/>
        </w:rPr>
        <w:t xml:space="preserve">2023 – 2024</w:t>
      </w:r>
    </w:p>
    <w:p>
      <w:pPr>
        <w:pStyle w:val="ListParagraph"/>
        <w:numPr>
          <w:ilvl w:val="0"/>
          <w:numId w:val="2"/>
        </w:numPr>
        <w:spacing w:after="100"/>
      </w:pPr>
      <w:r>
        <w:rPr>
          <w:rFonts w:ascii="Arial" w:cs="Arial" w:eastAsia="Arial" w:hAnsi="Arial"/>
          <w:sz w:val="20"/>
          <w:szCs w:val="20"/>
        </w:rPr>
        <w:t xml:space="preserve">Founded an all-in-one business solution startup, gaining deep insights into product development, business operations, niche selection, and entrepreneurial resilience.</w:t>
      </w:r>
    </w:p>
    <w:p>
      <w:pPr>
        <w:pBdr>
          <w:bottom w:val="single" w:color="1A5276" w:sz="8" w:space="4"/>
        </w:pBdr>
        <w:spacing w:after="60" w:before="280"/>
      </w:pPr>
      <w:r>
        <w:rPr>
          <w:rFonts w:ascii="Arial" w:cs="Arial" w:eastAsia="Arial" w:hAnsi="Arial"/>
          <w:b/>
          <w:bCs/>
          <w:color w:val="1A5276"/>
          <w:sz w:val="22"/>
          <w:szCs w:val="22"/>
        </w:rPr>
        <w:t xml:space="preserve">FEATURED PROJECTS</w:t>
      </w:r>
    </w:p>
    <w:p>
      <w:pPr>
        <w:spacing w:after="20" w:before="140"/>
      </w:pPr>
      <w:r>
        <w:rPr>
          <w:rFonts w:ascii="Arial" w:cs="Arial" w:eastAsia="Arial" w:hAnsi="Arial"/>
          <w:b/>
          <w:bCs/>
          <w:sz w:val="22"/>
          <w:szCs w:val="22"/>
        </w:rPr>
        <w:t xml:space="preserve">Teacup Website Platform</w:t>
      </w:r>
      <w:r>
        <w:rPr>
          <w:rFonts w:ascii="Arial" w:cs="Arial" w:eastAsia="Arial" w:hAnsi="Arial"/>
          <w:color w:val="7F8C8D"/>
          <w:sz w:val="20"/>
          <w:szCs w:val="20"/>
        </w:rPr>
        <w:t xml:space="preserve">  —  Platform / SaaS</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Next.js / Node.js</w:t>
      </w:r>
    </w:p>
    <w:p>
      <w:pPr>
        <w:pStyle w:val="ListParagraph"/>
        <w:numPr>
          <w:ilvl w:val="0"/>
          <w:numId w:val="2"/>
        </w:numPr>
        <w:spacing w:after="40"/>
      </w:pPr>
      <w:r>
        <w:rPr>
          <w:rFonts w:ascii="Arial" w:cs="Arial" w:eastAsia="Arial" w:hAnsi="Arial"/>
          <w:sz w:val="20"/>
          <w:szCs w:val="20"/>
        </w:rPr>
        <w:t xml:space="preserve">Lowers the barrier to entry for businesses needing a digital presence. Provides free websites with a $30/month management dashboard.</w:t>
      </w:r>
    </w:p>
    <w:p>
      <w:pPr>
        <w:spacing w:after="60"/>
      </w:pPr>
      <w:r>
        <w:rPr>
          <w:rFonts w:ascii="Arial" w:cs="Arial" w:eastAsia="Arial" w:hAnsi="Arial"/>
          <w:sz w:val="18"/>
          <w:szCs w:val="18"/>
        </w:rPr>
        <w:t xml:space="preserve">  </w:t>
      </w:r>
      <w:hyperlink w:history="1" r:id="rIduyllnc3zy-taohgy0ehdk">
        <w:r>
          <w:rPr>
            <w:rFonts w:ascii="Arial" w:cs="Arial" w:eastAsia="Arial" w:hAnsi="Arial"/>
            <w:color w:val="2471A3"/>
            <w:sz w:val="18"/>
            <w:szCs w:val="18"/>
            <w:u w:val="single"/>
          </w:rPr>
          <w:t xml:space="preserve">Live Demo</w:t>
        </w:r>
      </w:hyperlink>
      <w:r>
        <w:rPr>
          <w:rFonts w:ascii="Arial" w:cs="Arial" w:eastAsia="Arial" w:hAnsi="Arial"/>
          <w:color w:val="7F8C8D"/>
          <w:sz w:val="18"/>
          <w:szCs w:val="18"/>
        </w:rPr>
        <w:t xml:space="preserve">   |   </w:t>
      </w:r>
      <w:hyperlink w:history="1" r:id="rId2pl8g_rcla_j9iw1evjcb">
        <w:r>
          <w:rPr>
            <w:rFonts w:ascii="Arial" w:cs="Arial" w:eastAsia="Arial" w:hAnsi="Arial"/>
            <w:color w:val="2471A3"/>
            <w:sz w:val="18"/>
            <w:szCs w:val="18"/>
            <w:u w:val="single"/>
          </w:rPr>
          <w:t xml:space="preserve">GitHub Repo</w:t>
        </w:r>
      </w:hyperlink>
    </w:p>
    <w:p>
      <w:pPr>
        <w:spacing w:after="20" w:before="160"/>
      </w:pPr>
      <w:r>
        <w:rPr>
          <w:rFonts w:ascii="Arial" w:cs="Arial" w:eastAsia="Arial" w:hAnsi="Arial"/>
          <w:b/>
          <w:bCs/>
          <w:sz w:val="22"/>
          <w:szCs w:val="22"/>
        </w:rPr>
        <w:t xml:space="preserve">FoodHub Website</w:t>
      </w:r>
      <w:r>
        <w:rPr>
          <w:rFonts w:ascii="Arial" w:cs="Arial" w:eastAsia="Arial" w:hAnsi="Arial"/>
          <w:color w:val="7F8C8D"/>
          <w:sz w:val="20"/>
          <w:szCs w:val="20"/>
        </w:rPr>
        <w:t xml:space="preserve">  —  Platform / SaaS</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Next.js / Node.js</w:t>
      </w:r>
    </w:p>
    <w:p>
      <w:pPr>
        <w:pStyle w:val="ListParagraph"/>
        <w:numPr>
          <w:ilvl w:val="0"/>
          <w:numId w:val="2"/>
        </w:numPr>
        <w:spacing w:after="40"/>
      </w:pPr>
      <w:r>
        <w:rPr>
          <w:rFonts w:ascii="Arial" w:cs="Arial" w:eastAsia="Arial" w:hAnsi="Arial"/>
          <w:sz w:val="20"/>
          <w:szCs w:val="20"/>
        </w:rPr>
        <w:t xml:space="preserve">A SaaS food platform built for scalability and performance.</w:t>
      </w:r>
    </w:p>
    <w:p>
      <w:pPr>
        <w:spacing w:after="60"/>
      </w:pPr>
      <w:r>
        <w:rPr>
          <w:rFonts w:ascii="Arial" w:cs="Arial" w:eastAsia="Arial" w:hAnsi="Arial"/>
          <w:sz w:val="18"/>
          <w:szCs w:val="18"/>
        </w:rPr>
        <w:t xml:space="preserve">  </w:t>
      </w:r>
      <w:hyperlink w:history="1" r:id="rId6llnkxn_fzucyb3uqu6sx">
        <w:r>
          <w:rPr>
            <w:rFonts w:ascii="Arial" w:cs="Arial" w:eastAsia="Arial" w:hAnsi="Arial"/>
            <w:color w:val="2471A3"/>
            <w:sz w:val="18"/>
            <w:szCs w:val="18"/>
            <w:u w:val="single"/>
          </w:rPr>
          <w:t xml:space="preserve">Live Demo</w:t>
        </w:r>
      </w:hyperlink>
      <w:r>
        <w:rPr>
          <w:rFonts w:ascii="Arial" w:cs="Arial" w:eastAsia="Arial" w:hAnsi="Arial"/>
          <w:color w:val="7F8C8D"/>
          <w:sz w:val="18"/>
          <w:szCs w:val="18"/>
        </w:rPr>
        <w:t xml:space="preserve">   |   </w:t>
      </w:r>
      <w:hyperlink w:history="1" r:id="rIdzdi8intkkn-zrm9zbfshg">
        <w:r>
          <w:rPr>
            <w:rFonts w:ascii="Arial" w:cs="Arial" w:eastAsia="Arial" w:hAnsi="Arial"/>
            <w:color w:val="2471A3"/>
            <w:sz w:val="18"/>
            <w:szCs w:val="18"/>
            <w:u w:val="single"/>
          </w:rPr>
          <w:t xml:space="preserve">GitHub Repo</w:t>
        </w:r>
      </w:hyperlink>
    </w:p>
    <w:p>
      <w:pPr>
        <w:spacing w:after="20" w:before="160"/>
      </w:pPr>
      <w:r>
        <w:rPr>
          <w:rFonts w:ascii="Arial" w:cs="Arial" w:eastAsia="Arial" w:hAnsi="Arial"/>
          <w:b/>
          <w:bCs/>
          <w:sz w:val="22"/>
          <w:szCs w:val="22"/>
        </w:rPr>
        <w:t xml:space="preserve">DentaWave</w:t>
      </w:r>
      <w:r>
        <w:rPr>
          <w:rFonts w:ascii="Arial" w:cs="Arial" w:eastAsia="Arial" w:hAnsi="Arial"/>
          <w:color w:val="7F8C8D"/>
          <w:sz w:val="20"/>
          <w:szCs w:val="20"/>
        </w:rPr>
        <w:t xml:space="preserve">  —  Clinic Management System</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Next.js / Stripe / Node.js</w:t>
      </w:r>
    </w:p>
    <w:p>
      <w:pPr>
        <w:pStyle w:val="ListParagraph"/>
        <w:numPr>
          <w:ilvl w:val="0"/>
          <w:numId w:val="2"/>
        </w:numPr>
        <w:spacing w:after="40"/>
      </w:pPr>
      <w:r>
        <w:rPr>
          <w:rFonts w:ascii="Arial" w:cs="Arial" w:eastAsia="Arial" w:hAnsi="Arial"/>
          <w:sz w:val="20"/>
          <w:szCs w:val="20"/>
        </w:rPr>
        <w:t xml:space="preserve">A clinic management system with integrated payments for end-to-end practice management.</w:t>
      </w:r>
    </w:p>
    <w:p>
      <w:pPr>
        <w:spacing w:after="60"/>
      </w:pPr>
      <w:r>
        <w:rPr>
          <w:rFonts w:ascii="Arial" w:cs="Arial" w:eastAsia="Arial" w:hAnsi="Arial"/>
          <w:sz w:val="18"/>
          <w:szCs w:val="18"/>
        </w:rPr>
        <w:t xml:space="preserve">  </w:t>
      </w:r>
      <w:hyperlink w:history="1" r:id="rIdrhgctzvkpnhb7vvtzfv0e">
        <w:r>
          <w:rPr>
            <w:rFonts w:ascii="Arial" w:cs="Arial" w:eastAsia="Arial" w:hAnsi="Arial"/>
            <w:color w:val="2471A3"/>
            <w:sz w:val="18"/>
            <w:szCs w:val="18"/>
            <w:u w:val="single"/>
          </w:rPr>
          <w:t xml:space="preserve">Live Demo</w:t>
        </w:r>
      </w:hyperlink>
      <w:r>
        <w:rPr>
          <w:rFonts w:ascii="Arial" w:cs="Arial" w:eastAsia="Arial" w:hAnsi="Arial"/>
          <w:color w:val="7F8C8D"/>
          <w:sz w:val="18"/>
          <w:szCs w:val="18"/>
        </w:rPr>
        <w:t xml:space="preserve">   |   </w:t>
      </w:r>
      <w:hyperlink w:history="1" r:id="rIdyjpdq44nszqk0nwz1mjmd">
        <w:r>
          <w:rPr>
            <w:rFonts w:ascii="Arial" w:cs="Arial" w:eastAsia="Arial" w:hAnsi="Arial"/>
            <w:color w:val="2471A3"/>
            <w:sz w:val="18"/>
            <w:szCs w:val="18"/>
            <w:u w:val="single"/>
          </w:rPr>
          <w:t xml:space="preserve">GitHub Repo</w:t>
        </w:r>
      </w:hyperlink>
    </w:p>
    <w:p>
      <w:pPr>
        <w:spacing w:after="20" w:before="160"/>
      </w:pPr>
      <w:r>
        <w:rPr>
          <w:rFonts w:ascii="Arial" w:cs="Arial" w:eastAsia="Arial" w:hAnsi="Arial"/>
          <w:b/>
          <w:bCs/>
          <w:sz w:val="22"/>
          <w:szCs w:val="22"/>
        </w:rPr>
        <w:t xml:space="preserve">Habiterr</w:t>
      </w:r>
      <w:r>
        <w:rPr>
          <w:rFonts w:ascii="Arial" w:cs="Arial" w:eastAsia="Arial" w:hAnsi="Arial"/>
          <w:color w:val="7F8C8D"/>
          <w:sz w:val="20"/>
          <w:szCs w:val="20"/>
        </w:rPr>
        <w:t xml:space="preserve">  —  Habit Tracking App</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Next.js / Supabase</w:t>
      </w:r>
    </w:p>
    <w:p>
      <w:pPr>
        <w:pStyle w:val="ListParagraph"/>
        <w:numPr>
          <w:ilvl w:val="0"/>
          <w:numId w:val="2"/>
        </w:numPr>
        <w:spacing w:after="40"/>
      </w:pPr>
      <w:r>
        <w:rPr>
          <w:rFonts w:ascii="Arial" w:cs="Arial" w:eastAsia="Arial" w:hAnsi="Arial"/>
          <w:sz w:val="20"/>
          <w:szCs w:val="20"/>
        </w:rPr>
        <w:t xml:space="preserve">A habit tracking application with real-time data persistence.</w:t>
      </w:r>
    </w:p>
    <w:p>
      <w:pPr>
        <w:spacing w:after="60"/>
      </w:pPr>
      <w:r>
        <w:rPr>
          <w:rFonts w:ascii="Arial" w:cs="Arial" w:eastAsia="Arial" w:hAnsi="Arial"/>
          <w:sz w:val="18"/>
          <w:szCs w:val="18"/>
        </w:rPr>
        <w:t xml:space="preserve">  </w:t>
      </w:r>
      <w:hyperlink w:history="1" r:id="rId_uzhcdc7wiy5lvt4rsu2h">
        <w:r>
          <w:rPr>
            <w:rFonts w:ascii="Arial" w:cs="Arial" w:eastAsia="Arial" w:hAnsi="Arial"/>
            <w:color w:val="2471A3"/>
            <w:sz w:val="18"/>
            <w:szCs w:val="18"/>
            <w:u w:val="single"/>
          </w:rPr>
          <w:t xml:space="preserve">Live Demo</w:t>
        </w:r>
      </w:hyperlink>
      <w:r>
        <w:rPr>
          <w:rFonts w:ascii="Arial" w:cs="Arial" w:eastAsia="Arial" w:hAnsi="Arial"/>
          <w:color w:val="7F8C8D"/>
          <w:sz w:val="18"/>
          <w:szCs w:val="18"/>
        </w:rPr>
        <w:t xml:space="preserve">   |   </w:t>
      </w:r>
      <w:hyperlink w:history="1" r:id="rIdkhq4cm8pdqhfnanorcmn4">
        <w:r>
          <w:rPr>
            <w:rFonts w:ascii="Arial" w:cs="Arial" w:eastAsia="Arial" w:hAnsi="Arial"/>
            <w:color w:val="2471A3"/>
            <w:sz w:val="18"/>
            <w:szCs w:val="18"/>
            <w:u w:val="single"/>
          </w:rPr>
          <w:t xml:space="preserve">GitHub Repo</w:t>
        </w:r>
      </w:hyperlink>
    </w:p>
    <w:p>
      <w:pPr>
        <w:spacing w:after="20" w:before="160"/>
      </w:pPr>
      <w:r>
        <w:rPr>
          <w:rFonts w:ascii="Arial" w:cs="Arial" w:eastAsia="Arial" w:hAnsi="Arial"/>
          <w:b/>
          <w:bCs/>
          <w:sz w:val="22"/>
          <w:szCs w:val="22"/>
        </w:rPr>
        <w:t xml:space="preserve">Teacup Demo</w:t>
      </w:r>
      <w:r>
        <w:rPr>
          <w:rFonts w:ascii="Arial" w:cs="Arial" w:eastAsia="Arial" w:hAnsi="Arial"/>
          <w:color w:val="7F8C8D"/>
          <w:sz w:val="20"/>
          <w:szCs w:val="20"/>
        </w:rPr>
        <w:t xml:space="preserve">  —  Query-to-site Demo Generator</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Next.js</w:t>
      </w:r>
    </w:p>
    <w:p>
      <w:pPr>
        <w:pStyle w:val="ListParagraph"/>
        <w:numPr>
          <w:ilvl w:val="0"/>
          <w:numId w:val="2"/>
        </w:numPr>
        <w:spacing w:after="40"/>
      </w:pPr>
      <w:r>
        <w:rPr>
          <w:rFonts w:ascii="Arial" w:cs="Arial" w:eastAsia="Arial" w:hAnsi="Arial"/>
          <w:sz w:val="20"/>
          <w:szCs w:val="20"/>
        </w:rPr>
        <w:t xml:space="preserve">A demo generator that creates website previews from a query.</w:t>
      </w:r>
    </w:p>
    <w:p>
      <w:pPr>
        <w:spacing w:after="60"/>
      </w:pPr>
      <w:r>
        <w:rPr>
          <w:rFonts w:ascii="Arial" w:cs="Arial" w:eastAsia="Arial" w:hAnsi="Arial"/>
          <w:sz w:val="18"/>
          <w:szCs w:val="18"/>
        </w:rPr>
        <w:t xml:space="preserve">  </w:t>
      </w:r>
      <w:hyperlink w:history="1" r:id="rIdrvofrkfd0tce8_rwgzvhn">
        <w:r>
          <w:rPr>
            <w:rFonts w:ascii="Arial" w:cs="Arial" w:eastAsia="Arial" w:hAnsi="Arial"/>
            <w:color w:val="2471A3"/>
            <w:sz w:val="18"/>
            <w:szCs w:val="18"/>
            <w:u w:val="single"/>
          </w:rPr>
          <w:t xml:space="preserve">Live Demo</w:t>
        </w:r>
      </w:hyperlink>
      <w:r>
        <w:rPr>
          <w:rFonts w:ascii="Arial" w:cs="Arial" w:eastAsia="Arial" w:hAnsi="Arial"/>
          <w:color w:val="7F8C8D"/>
          <w:sz w:val="18"/>
          <w:szCs w:val="18"/>
        </w:rPr>
        <w:t xml:space="preserve">   |   </w:t>
      </w:r>
      <w:hyperlink w:history="1" r:id="rIdcgvslfy_2m8rwl1h6fdy1">
        <w:r>
          <w:rPr>
            <w:rFonts w:ascii="Arial" w:cs="Arial" w:eastAsia="Arial" w:hAnsi="Arial"/>
            <w:color w:val="2471A3"/>
            <w:sz w:val="18"/>
            <w:szCs w:val="18"/>
            <w:u w:val="single"/>
          </w:rPr>
          <w:t xml:space="preserve">GitHub Repo</w:t>
        </w:r>
      </w:hyperlink>
    </w:p>
    <w:p>
      <w:pPr>
        <w:spacing w:after="20" w:before="160"/>
      </w:pPr>
      <w:r>
        <w:rPr>
          <w:rFonts w:ascii="Arial" w:cs="Arial" w:eastAsia="Arial" w:hAnsi="Arial"/>
          <w:b/>
          <w:bCs/>
          <w:sz w:val="22"/>
          <w:szCs w:val="22"/>
        </w:rPr>
        <w:t xml:space="preserve">Boundless Barriers</w:t>
      </w:r>
      <w:r>
        <w:rPr>
          <w:rFonts w:ascii="Arial" w:cs="Arial" w:eastAsia="Arial" w:hAnsi="Arial"/>
          <w:color w:val="7F8C8D"/>
          <w:sz w:val="20"/>
          <w:szCs w:val="20"/>
        </w:rPr>
        <w:t xml:space="preserve">  —  Disability Support Website</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React / TypeScript</w:t>
      </w:r>
    </w:p>
    <w:p>
      <w:pPr>
        <w:pStyle w:val="ListParagraph"/>
        <w:numPr>
          <w:ilvl w:val="0"/>
          <w:numId w:val="2"/>
        </w:numPr>
        <w:spacing w:after="40"/>
      </w:pPr>
      <w:r>
        <w:rPr>
          <w:rFonts w:ascii="Arial" w:cs="Arial" w:eastAsia="Arial" w:hAnsi="Arial"/>
          <w:sz w:val="20"/>
          <w:szCs w:val="20"/>
        </w:rPr>
        <w:t xml:space="preserve">Professional website built for an Australian disability care company.</w:t>
      </w:r>
    </w:p>
    <w:p>
      <w:pPr>
        <w:spacing w:after="60"/>
      </w:pPr>
      <w:r>
        <w:rPr>
          <w:rFonts w:ascii="Arial" w:cs="Arial" w:eastAsia="Arial" w:hAnsi="Arial"/>
          <w:sz w:val="18"/>
          <w:szCs w:val="18"/>
        </w:rPr>
        <w:t xml:space="preserve">  </w:t>
      </w:r>
      <w:hyperlink w:history="1" r:id="rIdwiyreoajzyxagq53tutjs">
        <w:r>
          <w:rPr>
            <w:rFonts w:ascii="Arial" w:cs="Arial" w:eastAsia="Arial" w:hAnsi="Arial"/>
            <w:color w:val="2471A3"/>
            <w:sz w:val="18"/>
            <w:szCs w:val="18"/>
            <w:u w:val="single"/>
          </w:rPr>
          <w:t xml:space="preserve">Live Demo</w:t>
        </w:r>
      </w:hyperlink>
    </w:p>
    <w:p>
      <w:pPr>
        <w:spacing w:after="20" w:before="160"/>
      </w:pPr>
      <w:r>
        <w:rPr>
          <w:rFonts w:ascii="Arial" w:cs="Arial" w:eastAsia="Arial" w:hAnsi="Arial"/>
          <w:b/>
          <w:bCs/>
          <w:sz w:val="22"/>
          <w:szCs w:val="22"/>
        </w:rPr>
        <w:t xml:space="preserve">Top Catalyst Consulting</w:t>
      </w:r>
      <w:r>
        <w:rPr>
          <w:rFonts w:ascii="Arial" w:cs="Arial" w:eastAsia="Arial" w:hAnsi="Arial"/>
          <w:color w:val="7F8C8D"/>
          <w:sz w:val="20"/>
          <w:szCs w:val="20"/>
        </w:rPr>
        <w:t xml:space="preserve">  —  Consulting Website</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React / Node.js</w:t>
      </w:r>
    </w:p>
    <w:p>
      <w:pPr>
        <w:pStyle w:val="ListParagraph"/>
        <w:numPr>
          <w:ilvl w:val="0"/>
          <w:numId w:val="2"/>
        </w:numPr>
        <w:spacing w:after="40"/>
      </w:pPr>
      <w:r>
        <w:rPr>
          <w:rFonts w:ascii="Arial" w:cs="Arial" w:eastAsia="Arial" w:hAnsi="Arial"/>
          <w:sz w:val="20"/>
          <w:szCs w:val="20"/>
        </w:rPr>
        <w:t xml:space="preserve">Website for a study abroad and immigration consultancy.</w:t>
      </w:r>
    </w:p>
    <w:p>
      <w:pPr>
        <w:spacing w:after="60"/>
      </w:pPr>
      <w:r>
        <w:rPr>
          <w:rFonts w:ascii="Arial" w:cs="Arial" w:eastAsia="Arial" w:hAnsi="Arial"/>
          <w:sz w:val="18"/>
          <w:szCs w:val="18"/>
        </w:rPr>
        <w:t xml:space="preserve">  </w:t>
      </w:r>
      <w:hyperlink w:history="1" r:id="rIdgww-u-r-db07m8-pmziw1">
        <w:r>
          <w:rPr>
            <w:rFonts w:ascii="Arial" w:cs="Arial" w:eastAsia="Arial" w:hAnsi="Arial"/>
            <w:color w:val="2471A3"/>
            <w:sz w:val="18"/>
            <w:szCs w:val="18"/>
            <w:u w:val="single"/>
          </w:rPr>
          <w:t xml:space="preserve">Live Demo</w:t>
        </w:r>
      </w:hyperlink>
    </w:p>
    <w:p>
      <w:pPr>
        <w:spacing w:after="20" w:before="160"/>
      </w:pPr>
      <w:r>
        <w:rPr>
          <w:rFonts w:ascii="Arial" w:cs="Arial" w:eastAsia="Arial" w:hAnsi="Arial"/>
          <w:b/>
          <w:bCs/>
          <w:sz w:val="22"/>
          <w:szCs w:val="22"/>
        </w:rPr>
        <w:t xml:space="preserve">RPL Catalyst</w:t>
      </w:r>
      <w:r>
        <w:rPr>
          <w:rFonts w:ascii="Arial" w:cs="Arial" w:eastAsia="Arial" w:hAnsi="Arial"/>
          <w:color w:val="7F8C8D"/>
          <w:sz w:val="20"/>
          <w:szCs w:val="20"/>
        </w:rPr>
        <w:t xml:space="preserve">  —  Consulting Website</w:t>
      </w:r>
    </w:p>
    <w:p>
      <w:pPr>
        <w:spacing w:after="40"/>
      </w:pPr>
      <w:r>
        <w:rPr>
          <w:rFonts w:ascii="Arial" w:cs="Arial" w:eastAsia="Arial" w:hAnsi="Arial"/>
          <w:b/>
          <w:bCs/>
          <w:color w:val="7F8C8D"/>
          <w:sz w:val="18"/>
          <w:szCs w:val="18"/>
        </w:rPr>
        <w:t xml:space="preserve">Stack: </w:t>
      </w:r>
      <w:r>
        <w:rPr>
          <w:rFonts w:ascii="Arial" w:cs="Arial" w:eastAsia="Arial" w:hAnsi="Arial"/>
          <w:i/>
          <w:iCs/>
          <w:color w:val="7F8C8D"/>
          <w:sz w:val="18"/>
          <w:szCs w:val="18"/>
        </w:rPr>
        <w:t xml:space="preserve">Next.js / TypeScript</w:t>
      </w:r>
    </w:p>
    <w:p>
      <w:pPr>
        <w:pStyle w:val="ListParagraph"/>
        <w:numPr>
          <w:ilvl w:val="0"/>
          <w:numId w:val="2"/>
        </w:numPr>
        <w:spacing w:after="40"/>
      </w:pPr>
      <w:r>
        <w:rPr>
          <w:rFonts w:ascii="Arial" w:cs="Arial" w:eastAsia="Arial" w:hAnsi="Arial"/>
          <w:sz w:val="20"/>
          <w:szCs w:val="20"/>
        </w:rPr>
        <w:t xml:space="preserve">Professional website for an Australian consulting firm.</w:t>
      </w:r>
    </w:p>
    <w:p>
      <w:pPr>
        <w:spacing w:after="60"/>
      </w:pPr>
      <w:r>
        <w:rPr>
          <w:rFonts w:ascii="Arial" w:cs="Arial" w:eastAsia="Arial" w:hAnsi="Arial"/>
          <w:sz w:val="18"/>
          <w:szCs w:val="18"/>
        </w:rPr>
        <w:t xml:space="preserve">  </w:t>
      </w:r>
      <w:hyperlink w:history="1" r:id="rIdn3odukhouds0r4qoto5x9">
        <w:r>
          <w:rPr>
            <w:rFonts w:ascii="Arial" w:cs="Arial" w:eastAsia="Arial" w:hAnsi="Arial"/>
            <w:color w:val="2471A3"/>
            <w:sz w:val="18"/>
            <w:szCs w:val="18"/>
            <w:u w:val="single"/>
          </w:rPr>
          <w:t xml:space="preserve">Live Demo</w:t>
        </w:r>
      </w:hyperlink>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8njn0zkhddpemw3boisie" Type="http://schemas.openxmlformats.org/officeDocument/2006/relationships/hyperlink" Target="mailto:tahmid@teacup.website" TargetMode="External"/><Relationship Id="rIdb9v8vxryus21yenvatkrl" Type="http://schemas.openxmlformats.org/officeDocument/2006/relationships/hyperlink" Target="https://teacup.website" TargetMode="External"/><Relationship Id="rIdtwwg4ag-jkz2klcjt9ekg" Type="http://schemas.openxmlformats.org/officeDocument/2006/relationships/hyperlink" Target="https://tahmidjihan.vercel.app" TargetMode="External"/><Relationship Id="rId92qhpcclolrwzhfiec6rz" Type="http://schemas.openxmlformats.org/officeDocument/2006/relationships/hyperlink" Target="https://rplcatalyst.com.au" TargetMode="External"/><Relationship Id="rIddignyougxlx4xva0fzcga" Type="http://schemas.openxmlformats.org/officeDocument/2006/relationships/hyperlink" Target="https://boundlessbarriers.com.au/" TargetMode="External"/><Relationship Id="rIdviglqzxjhu6nc848k-p28" Type="http://schemas.openxmlformats.org/officeDocument/2006/relationships/hyperlink" Target="https://thetopcatalyst.com" TargetMode="External"/><Relationship Id="rIduyllnc3zy-taohgy0ehdk" Type="http://schemas.openxmlformats.org/officeDocument/2006/relationships/hyperlink" Target="https://teacup.website" TargetMode="External"/><Relationship Id="rId2pl8g_rcla_j9iw1evjcb" Type="http://schemas.openxmlformats.org/officeDocument/2006/relationships/hyperlink" Target="https://github.com/teacupweb/teacup" TargetMode="External"/><Relationship Id="rId6llnkxn_fzucyb3uqu6sx" Type="http://schemas.openxmlformats.org/officeDocument/2006/relationships/hyperlink" Target="https://foodhub-frontend-sigma.vercel.app/" TargetMode="External"/><Relationship Id="rIdzdi8intkkn-zrm9zbfshg" Type="http://schemas.openxmlformats.org/officeDocument/2006/relationships/hyperlink" Target="https://github.com/tahmidjihan/Foodhub-frontend" TargetMode="External"/><Relationship Id="rIdrhgctzvkpnhb7vvtzfv0e" Type="http://schemas.openxmlformats.org/officeDocument/2006/relationships/hyperlink" Target="https://dentaflow-rho.vercel.app/" TargetMode="External"/><Relationship Id="rIdyjpdq44nszqk0nwz1mjmd" Type="http://schemas.openxmlformats.org/officeDocument/2006/relationships/hyperlink" Target="https://github.com/tahmidjihan/dentaFlow-frontend" TargetMode="External"/><Relationship Id="rId_uzhcdc7wiy5lvt4rsu2h" Type="http://schemas.openxmlformats.org/officeDocument/2006/relationships/hyperlink" Target="https://habiterr.netlify.app/" TargetMode="External"/><Relationship Id="rIdkhq4cm8pdqhfnanorcmn4" Type="http://schemas.openxmlformats.org/officeDocument/2006/relationships/hyperlink" Target="https://github.com/teacupweb/habiterr" TargetMode="External"/><Relationship Id="rIdrvofrkfd0tce8_rwgzvhn" Type="http://schemas.openxmlformats.org/officeDocument/2006/relationships/hyperlink" Target="https://teacup-demo.netlify.app/" TargetMode="External"/><Relationship Id="rIdcgvslfy_2m8rwl1h6fdy1" Type="http://schemas.openxmlformats.org/officeDocument/2006/relationships/hyperlink" Target="https://github.com/teacupweb/demos" TargetMode="External"/><Relationship Id="rIdwiyreoajzyxagq53tutjs" Type="http://schemas.openxmlformats.org/officeDocument/2006/relationships/hyperlink" Target="https://boundlessbarriers.com.au/" TargetMode="External"/><Relationship Id="rIdgww-u-r-db07m8-pmziw1" Type="http://schemas.openxmlformats.org/officeDocument/2006/relationships/hyperlink" Target="https://thetopcatalyst.com" TargetMode="External"/><Relationship Id="rIdn3odukhouds0r4qoto5x9" Type="http://schemas.openxmlformats.org/officeDocument/2006/relationships/hyperlink" Target="https://rplcatalyst.com.au" TargetMode="External"/><Relationship Id="rId2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2026-04-07T07:34:30.151Z</dcterms:created>
  <dcterms:modified xsi:type="dcterms:W3CDTF">2026-04-07T07:34:30.152Z</dcterms:modified>
</cp:coreProperties>
</file>

<file path=docProps/custom.xml><?xml version="1.0" encoding="utf-8"?>
<Properties xmlns="http://schemas.openxmlformats.org/officeDocument/2006/custom-properties" xmlns:vt="http://schemas.openxmlformats.org/officeDocument/2006/docPropsVTypes"/>
</file>